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35" w:rsidRPr="006E3C35" w:rsidRDefault="006E3C35" w:rsidP="006E3C35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Муниципальный  этап</w:t>
      </w: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6E3C35" w:rsidRPr="006E3C35" w:rsidRDefault="00625F8B" w:rsidP="006E3C35">
      <w:pPr>
        <w:spacing w:after="0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6E3C35" w:rsidRPr="006E3C3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6E3C35" w:rsidRPr="006E3C35" w:rsidRDefault="006E3C35" w:rsidP="006E3C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C35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2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BD329A" w:rsidRPr="00634028" w:rsidRDefault="00887D7F" w:rsidP="00634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28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880D37" w:rsidRDefault="00880D37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5F8B" w:rsidRPr="004B4A43" w:rsidRDefault="00625F8B" w:rsidP="00625F8B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25F8B">
        <w:rPr>
          <w:rFonts w:ascii="Times New Roman" w:hAnsi="Times New Roman" w:cs="Times New Roman"/>
          <w:sz w:val="24"/>
          <w:szCs w:val="24"/>
        </w:rPr>
        <w:t>Ответ: Закон Гука гласит: деформация тела пропорциональна действующей силе. Если нагрузку убрать, то тело тут же примет исходную форму. В нашем случае речь идет об упругих свойствах твердых тел. А ведь студень на самом деле слегка пружинит.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25F8B">
        <w:rPr>
          <w:rFonts w:ascii="Times New Roman" w:hAnsi="Times New Roman" w:cs="Times New Roman"/>
          <w:sz w:val="24"/>
          <w:szCs w:val="24"/>
        </w:rPr>
        <w:t>Ответ: перебирают и промывают под проточной водой.</w:t>
      </w:r>
    </w:p>
    <w:p w:rsidR="00625F8B" w:rsidRDefault="00625F8B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</w:p>
    <w:tbl>
      <w:tblPr>
        <w:tblStyle w:val="a7"/>
        <w:tblW w:w="9570" w:type="dxa"/>
        <w:tblLook w:val="04A0" w:firstRow="1" w:lastRow="0" w:firstColumn="1" w:lastColumn="0" w:noHBand="0" w:noVBand="1"/>
      </w:tblPr>
      <w:tblGrid>
        <w:gridCol w:w="2660"/>
        <w:gridCol w:w="3544"/>
        <w:gridCol w:w="3366"/>
      </w:tblGrid>
      <w:tr w:rsidR="00625F8B" w:rsidTr="00625F8B">
        <w:tc>
          <w:tcPr>
            <w:tcW w:w="2660" w:type="dxa"/>
          </w:tcPr>
          <w:p w:rsidR="00625F8B" w:rsidRPr="0011044F" w:rsidRDefault="00625F8B" w:rsidP="00625F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1044F">
              <w:rPr>
                <w:rFonts w:ascii="Times New Roman" w:hAnsi="Times New Roman" w:cs="Times New Roman"/>
                <w:b/>
              </w:rPr>
              <w:t>Вид напитка</w:t>
            </w:r>
          </w:p>
        </w:tc>
        <w:tc>
          <w:tcPr>
            <w:tcW w:w="3544" w:type="dxa"/>
          </w:tcPr>
          <w:p w:rsidR="00625F8B" w:rsidRPr="0011044F" w:rsidRDefault="00625F8B" w:rsidP="00625F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1044F">
              <w:rPr>
                <w:rFonts w:ascii="Times New Roman" w:hAnsi="Times New Roman" w:cs="Times New Roman"/>
                <w:b/>
              </w:rPr>
              <w:t>Посуда для приготовления напитка</w:t>
            </w:r>
          </w:p>
        </w:tc>
        <w:tc>
          <w:tcPr>
            <w:tcW w:w="3366" w:type="dxa"/>
          </w:tcPr>
          <w:p w:rsidR="00625F8B" w:rsidRPr="0011044F" w:rsidRDefault="00625F8B" w:rsidP="00625F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1044F">
              <w:rPr>
                <w:rFonts w:ascii="Times New Roman" w:hAnsi="Times New Roman" w:cs="Times New Roman"/>
                <w:b/>
              </w:rPr>
              <w:t>Посуда для подачи напитков на стол</w:t>
            </w:r>
          </w:p>
        </w:tc>
      </w:tr>
      <w:tr w:rsidR="00625F8B" w:rsidTr="00625F8B">
        <w:tc>
          <w:tcPr>
            <w:tcW w:w="2660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3544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Заварочный чайник</w:t>
            </w:r>
          </w:p>
        </w:tc>
        <w:tc>
          <w:tcPr>
            <w:tcW w:w="3366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Чайная пара</w:t>
            </w:r>
          </w:p>
        </w:tc>
      </w:tr>
      <w:tr w:rsidR="00625F8B" w:rsidTr="00625F8B">
        <w:tc>
          <w:tcPr>
            <w:tcW w:w="2660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Кофе</w:t>
            </w:r>
          </w:p>
        </w:tc>
        <w:tc>
          <w:tcPr>
            <w:tcW w:w="3544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Турка</w:t>
            </w:r>
          </w:p>
        </w:tc>
        <w:tc>
          <w:tcPr>
            <w:tcW w:w="3366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Кофейная пара</w:t>
            </w:r>
          </w:p>
        </w:tc>
      </w:tr>
      <w:tr w:rsidR="00625F8B" w:rsidTr="00625F8B">
        <w:tc>
          <w:tcPr>
            <w:tcW w:w="2660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Какао</w:t>
            </w:r>
          </w:p>
        </w:tc>
        <w:tc>
          <w:tcPr>
            <w:tcW w:w="3544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Кастрюля</w:t>
            </w:r>
          </w:p>
        </w:tc>
        <w:tc>
          <w:tcPr>
            <w:tcW w:w="3366" w:type="dxa"/>
          </w:tcPr>
          <w:p w:rsidR="00625F8B" w:rsidRPr="0011044F" w:rsidRDefault="00625F8B" w:rsidP="00625F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1044F">
              <w:rPr>
                <w:rFonts w:ascii="Times New Roman" w:hAnsi="Times New Roman" w:cs="Times New Roman"/>
              </w:rPr>
              <w:t>Фарфоровая или стеклянная кружка, стакан</w:t>
            </w:r>
          </w:p>
        </w:tc>
      </w:tr>
    </w:tbl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25F8B">
        <w:rPr>
          <w:rFonts w:ascii="Times New Roman" w:hAnsi="Times New Roman" w:cs="Times New Roman"/>
          <w:sz w:val="24"/>
          <w:szCs w:val="24"/>
        </w:rPr>
        <w:t xml:space="preserve">Ответ: А – инжир, Б – манго, </w:t>
      </w:r>
      <w:proofErr w:type="gramStart"/>
      <w:r w:rsidRPr="00625F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5F8B">
        <w:rPr>
          <w:rFonts w:ascii="Times New Roman" w:hAnsi="Times New Roman" w:cs="Times New Roman"/>
          <w:sz w:val="24"/>
          <w:szCs w:val="24"/>
        </w:rPr>
        <w:t xml:space="preserve"> – папайя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5. Ответ считается верным, если участник назвал хотя бы три варианта</w:t>
      </w:r>
      <w:bookmarkStart w:id="0" w:name="_GoBack"/>
      <w:bookmarkEnd w:id="0"/>
      <w:r w:rsidRPr="00625F8B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625F8B">
        <w:rPr>
          <w:rFonts w:ascii="Times New Roman" w:hAnsi="Times New Roman" w:cs="Times New Roman"/>
          <w:sz w:val="24"/>
          <w:szCs w:val="24"/>
        </w:rPr>
        <w:t>дрожжевое</w:t>
      </w:r>
      <w:proofErr w:type="gramEnd"/>
      <w:r w:rsidRPr="00625F8B">
        <w:rPr>
          <w:rFonts w:ascii="Times New Roman" w:hAnsi="Times New Roman" w:cs="Times New Roman"/>
          <w:sz w:val="24"/>
          <w:szCs w:val="24"/>
        </w:rPr>
        <w:t>, заварное, бисквитное, песочное, слоеное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6. Ответ: 1 - Б; 2 - В; 3 - А; 4 - Д.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 xml:space="preserve">7. Ответ: смысл этого фразеологизма заключается в том, что человек не добился желаемого, был обманут в своих ожиданиях, не получил никакого удовлетворения, хотя старался и предпринимал необходимые действия. А результат - пришлось уйти ни с чем, то есть НЕСОЛОНО </w:t>
      </w:r>
      <w:proofErr w:type="gramStart"/>
      <w:r w:rsidRPr="00625F8B">
        <w:rPr>
          <w:rFonts w:ascii="Times New Roman" w:hAnsi="Times New Roman" w:cs="Times New Roman"/>
          <w:sz w:val="24"/>
          <w:szCs w:val="24"/>
        </w:rPr>
        <w:t>ХЛЕБАВШИ</w:t>
      </w:r>
      <w:proofErr w:type="gramEnd"/>
      <w:r w:rsidRPr="00625F8B">
        <w:rPr>
          <w:rFonts w:ascii="Times New Roman" w:hAnsi="Times New Roman" w:cs="Times New Roman"/>
          <w:sz w:val="24"/>
          <w:szCs w:val="24"/>
        </w:rPr>
        <w:t xml:space="preserve">. Раньше соль была очень дорогой, поэтому не очень почетным гостям подавали </w:t>
      </w:r>
      <w:proofErr w:type="spellStart"/>
      <w:r w:rsidRPr="00625F8B">
        <w:rPr>
          <w:rFonts w:ascii="Times New Roman" w:hAnsi="Times New Roman" w:cs="Times New Roman"/>
          <w:sz w:val="24"/>
          <w:szCs w:val="24"/>
        </w:rPr>
        <w:t>недосоленую</w:t>
      </w:r>
      <w:proofErr w:type="spellEnd"/>
      <w:r w:rsidRPr="00625F8B">
        <w:rPr>
          <w:rFonts w:ascii="Times New Roman" w:hAnsi="Times New Roman" w:cs="Times New Roman"/>
          <w:sz w:val="24"/>
          <w:szCs w:val="24"/>
        </w:rPr>
        <w:t xml:space="preserve"> еду.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 xml:space="preserve">8. Ответ: а) </w:t>
      </w:r>
      <w:proofErr w:type="spellStart"/>
      <w:r w:rsidRPr="00625F8B">
        <w:rPr>
          <w:rFonts w:ascii="Times New Roman" w:hAnsi="Times New Roman" w:cs="Times New Roman"/>
          <w:sz w:val="24"/>
          <w:szCs w:val="24"/>
        </w:rPr>
        <w:t>драпируемость</w:t>
      </w:r>
      <w:proofErr w:type="spellEnd"/>
      <w:r w:rsidRPr="00625F8B">
        <w:rPr>
          <w:rFonts w:ascii="Times New Roman" w:hAnsi="Times New Roman" w:cs="Times New Roman"/>
          <w:sz w:val="24"/>
          <w:szCs w:val="24"/>
        </w:rPr>
        <w:t>; г) прочность.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9. Ответ: синтепон.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 xml:space="preserve">10. А − 2, Б – 3/1, В – 7/2, Г – 5/2. 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11. Ответ: Ажур.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12. Ответ: 1 – б);  2 – а); 3 – д);  4 – в);  5 – г)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13. Ответ: 4 - опустить рычаг прижатия лапки, 3 - поднять рычаг прижатия лапки, повернуть ткань, 1 - остановить машину, 5 - продолжить строчку в новом направлении, 2 - повернуть маховик на себя и проколоть ткань иглой.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14. Ответ: конструирование.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 xml:space="preserve">15. Ответ: </w:t>
      </w:r>
      <w:proofErr w:type="gramStart"/>
      <w:r w:rsidRPr="00625F8B">
        <w:rPr>
          <w:rFonts w:ascii="Times New Roman" w:hAnsi="Times New Roman" w:cs="Times New Roman"/>
          <w:sz w:val="24"/>
          <w:szCs w:val="24"/>
        </w:rPr>
        <w:t>окантовочным</w:t>
      </w:r>
      <w:proofErr w:type="gramEnd"/>
      <w:r w:rsidRPr="00625F8B">
        <w:rPr>
          <w:rFonts w:ascii="Times New Roman" w:hAnsi="Times New Roman" w:cs="Times New Roman"/>
          <w:sz w:val="24"/>
          <w:szCs w:val="24"/>
        </w:rPr>
        <w:t>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 xml:space="preserve">16. Ответ: А - </w:t>
      </w:r>
      <w:proofErr w:type="gramStart"/>
      <w:r w:rsidRPr="00625F8B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625F8B">
        <w:rPr>
          <w:rFonts w:ascii="Times New Roman" w:hAnsi="Times New Roman" w:cs="Times New Roman"/>
          <w:sz w:val="24"/>
          <w:szCs w:val="24"/>
        </w:rPr>
        <w:t>, Б - трапеция, В - прилегающий.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17. а) по линии середины переда.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18. Ответ: можно отбеливать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 xml:space="preserve">19. Ответ: А - </w:t>
      </w:r>
      <w:proofErr w:type="spellStart"/>
      <w:r w:rsidRPr="00625F8B">
        <w:rPr>
          <w:rFonts w:ascii="Times New Roman" w:hAnsi="Times New Roman" w:cs="Times New Roman"/>
          <w:sz w:val="24"/>
          <w:szCs w:val="24"/>
        </w:rPr>
        <w:t>Жостовская</w:t>
      </w:r>
      <w:proofErr w:type="spellEnd"/>
      <w:r w:rsidRPr="00625F8B">
        <w:rPr>
          <w:rFonts w:ascii="Times New Roman" w:hAnsi="Times New Roman" w:cs="Times New Roman"/>
          <w:sz w:val="24"/>
          <w:szCs w:val="24"/>
        </w:rPr>
        <w:t xml:space="preserve">, Б - Гжельская, </w:t>
      </w:r>
      <w:proofErr w:type="gramStart"/>
      <w:r w:rsidRPr="00625F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5F8B">
        <w:rPr>
          <w:rFonts w:ascii="Times New Roman" w:hAnsi="Times New Roman" w:cs="Times New Roman"/>
          <w:sz w:val="24"/>
          <w:szCs w:val="24"/>
        </w:rPr>
        <w:t xml:space="preserve"> - Городецкая.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 xml:space="preserve">20. Ответ: в) </w:t>
      </w:r>
      <w:proofErr w:type="spellStart"/>
      <w:r w:rsidRPr="00625F8B">
        <w:rPr>
          <w:rFonts w:ascii="Times New Roman" w:hAnsi="Times New Roman" w:cs="Times New Roman"/>
          <w:sz w:val="24"/>
          <w:szCs w:val="24"/>
        </w:rPr>
        <w:t>бумагопластика</w:t>
      </w:r>
      <w:proofErr w:type="spellEnd"/>
      <w:r w:rsidRPr="00625F8B">
        <w:rPr>
          <w:rFonts w:ascii="Times New Roman" w:hAnsi="Times New Roman" w:cs="Times New Roman"/>
          <w:sz w:val="24"/>
          <w:szCs w:val="24"/>
        </w:rPr>
        <w:t>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21. Ответ: модерн.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22. б) инженер; в) хирург.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23. г) расходы на выплату штрафов.</w:t>
      </w:r>
    </w:p>
    <w:p w:rsidR="00625F8B" w:rsidRP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F8B">
        <w:rPr>
          <w:rFonts w:ascii="Times New Roman" w:hAnsi="Times New Roman" w:cs="Times New Roman"/>
          <w:sz w:val="24"/>
          <w:szCs w:val="24"/>
        </w:rPr>
        <w:t>24. б) социальный.</w:t>
      </w:r>
    </w:p>
    <w:p w:rsid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25. Творческое задание:</w:t>
      </w:r>
    </w:p>
    <w:p w:rsidR="002032C7" w:rsidRPr="002032C7" w:rsidRDefault="002032C7" w:rsidP="002032C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Детали кроя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990850" cy="1162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714750" cy="47720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1 - Средняя часть переднего полотнища – 1 деталь со сгибом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2 - Боковая часть переднего полотнища – 2 детали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3 - Средняя часть кокетки переднего полотнища – 1 деталь со сгибом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 xml:space="preserve">4 - Боковая часть кокетки переднего полотнища – 2 детали 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5 -  Заднее полотнище – 1 деталь со сгибом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6 - Средняя часть кокетки заднего полотнища – 1 деталь со сгибом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7 - Боковая часть кокетки заднего полотнища – 2 детали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8 -  Обтачка верхнего среза переднего полотнища – 1 деталь со сгибом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9 -  Обтачка верхнего среза заднего полотнища – 1 деталь со сгибом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2C7" w:rsidRPr="002032C7" w:rsidRDefault="002032C7" w:rsidP="002032C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Эскиз модели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>
            <wp:extent cx="1905000" cy="3343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2C7">
        <w:rPr>
          <w:rFonts w:ascii="Times New Roman" w:hAnsi="Times New Roman" w:cs="Times New Roman"/>
          <w:sz w:val="24"/>
          <w:szCs w:val="24"/>
        </w:rPr>
        <w:t xml:space="preserve">  </w:t>
      </w:r>
      <w:r w:rsidRPr="002032C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20478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C7" w:rsidRPr="002032C7" w:rsidRDefault="002032C7" w:rsidP="002032C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Описание внешнего вида изделия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iCs/>
          <w:sz w:val="24"/>
          <w:szCs w:val="24"/>
        </w:rPr>
        <w:t xml:space="preserve">Наименование </w:t>
      </w:r>
      <w:proofErr w:type="spellStart"/>
      <w:r w:rsidRPr="002032C7">
        <w:rPr>
          <w:rFonts w:ascii="Times New Roman" w:hAnsi="Times New Roman" w:cs="Times New Roman"/>
          <w:iCs/>
          <w:sz w:val="24"/>
          <w:szCs w:val="24"/>
        </w:rPr>
        <w:t>изделия_</w:t>
      </w:r>
      <w:r w:rsidRPr="002032C7">
        <w:rPr>
          <w:rFonts w:ascii="Times New Roman" w:hAnsi="Times New Roman" w:cs="Times New Roman"/>
          <w:iCs/>
          <w:sz w:val="24"/>
          <w:szCs w:val="24"/>
          <w:u w:val="single"/>
        </w:rPr>
        <w:t>юбка</w:t>
      </w:r>
      <w:proofErr w:type="spellEnd"/>
      <w:r w:rsidRPr="002032C7">
        <w:rPr>
          <w:rFonts w:ascii="Times New Roman" w:hAnsi="Times New Roman" w:cs="Times New Roman"/>
          <w:iCs/>
          <w:sz w:val="24"/>
          <w:szCs w:val="24"/>
        </w:rPr>
        <w:t xml:space="preserve">______________________________________ 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iCs/>
          <w:sz w:val="24"/>
          <w:szCs w:val="24"/>
        </w:rPr>
        <w:t xml:space="preserve">Характеристика </w:t>
      </w:r>
      <w:proofErr w:type="spellStart"/>
      <w:proofErr w:type="gramStart"/>
      <w:r w:rsidRPr="002032C7">
        <w:rPr>
          <w:rFonts w:ascii="Times New Roman" w:hAnsi="Times New Roman" w:cs="Times New Roman"/>
          <w:iCs/>
          <w:sz w:val="24"/>
          <w:szCs w:val="24"/>
        </w:rPr>
        <w:t>ткани</w:t>
      </w:r>
      <w:proofErr w:type="gramEnd"/>
      <w:r w:rsidRPr="002032C7">
        <w:rPr>
          <w:rFonts w:ascii="Times New Roman" w:hAnsi="Times New Roman" w:cs="Times New Roman"/>
          <w:iCs/>
          <w:sz w:val="24"/>
          <w:szCs w:val="24"/>
        </w:rPr>
        <w:t>_</w:t>
      </w:r>
      <w:r w:rsidRPr="002032C7">
        <w:rPr>
          <w:rFonts w:ascii="Times New Roman" w:hAnsi="Times New Roman" w:cs="Times New Roman"/>
          <w:iCs/>
          <w:sz w:val="24"/>
          <w:szCs w:val="24"/>
          <w:u w:val="single"/>
        </w:rPr>
        <w:t>хорошо</w:t>
      </w:r>
      <w:proofErr w:type="spellEnd"/>
      <w:r w:rsidRPr="002032C7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держащие форму ткани</w:t>
      </w:r>
      <w:r w:rsidRPr="002032C7">
        <w:rPr>
          <w:rFonts w:ascii="Times New Roman" w:hAnsi="Times New Roman" w:cs="Times New Roman"/>
          <w:iCs/>
          <w:sz w:val="24"/>
          <w:szCs w:val="24"/>
        </w:rPr>
        <w:t xml:space="preserve">________________ 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2C7">
        <w:rPr>
          <w:rFonts w:ascii="Times New Roman" w:hAnsi="Times New Roman" w:cs="Times New Roman"/>
          <w:iCs/>
          <w:sz w:val="24"/>
          <w:szCs w:val="24"/>
        </w:rPr>
        <w:t>Силуэт_</w:t>
      </w:r>
      <w:r w:rsidRPr="002032C7">
        <w:rPr>
          <w:rFonts w:ascii="Times New Roman" w:hAnsi="Times New Roman" w:cs="Times New Roman"/>
          <w:iCs/>
          <w:sz w:val="24"/>
          <w:szCs w:val="24"/>
          <w:u w:val="single"/>
        </w:rPr>
        <w:t>прилегающий</w:t>
      </w:r>
      <w:proofErr w:type="spellEnd"/>
      <w:r w:rsidRPr="002032C7">
        <w:rPr>
          <w:rFonts w:ascii="Times New Roman" w:hAnsi="Times New Roman" w:cs="Times New Roman"/>
          <w:iCs/>
          <w:sz w:val="24"/>
          <w:szCs w:val="24"/>
          <w:u w:val="single"/>
        </w:rPr>
        <w:t>, слегка зауженный книзу, линия талии завышена</w:t>
      </w:r>
      <w:r w:rsidRPr="002032C7">
        <w:rPr>
          <w:rFonts w:ascii="Times New Roman" w:hAnsi="Times New Roman" w:cs="Times New Roman"/>
          <w:iCs/>
          <w:sz w:val="24"/>
          <w:szCs w:val="24"/>
        </w:rPr>
        <w:t xml:space="preserve">___ 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32C7">
        <w:rPr>
          <w:rFonts w:ascii="Times New Roman" w:hAnsi="Times New Roman" w:cs="Times New Roman"/>
          <w:iCs/>
          <w:sz w:val="24"/>
          <w:szCs w:val="24"/>
        </w:rPr>
        <w:t>Описание полотнищ</w:t>
      </w:r>
      <w:r w:rsidRPr="002032C7">
        <w:rPr>
          <w:rFonts w:ascii="Times New Roman" w:hAnsi="Times New Roman" w:cs="Times New Roman"/>
          <w:iCs/>
          <w:sz w:val="24"/>
          <w:szCs w:val="24"/>
          <w:u w:val="single"/>
        </w:rPr>
        <w:t xml:space="preserve">: и переднее полотнище, и заднее полотнище с рельефными швами, с фигурной кокеткой, сходящейся на угол к середине переда и спинки; на боковых частях полотнищ в рельефных швах заложено по три наклонных складки. Застежка на потайную молнию, расположенную в правом боковом шве. Вдоль рельефных швов полотнищ и вдоль шва кокетки проложена отделочная строчка шириной 7 мм. 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Название и количество деталей кроя – 3 балла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Эскиз модели – 4 балла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2C7">
        <w:rPr>
          <w:rFonts w:ascii="Times New Roman" w:hAnsi="Times New Roman" w:cs="Times New Roman"/>
          <w:sz w:val="24"/>
          <w:szCs w:val="24"/>
        </w:rPr>
        <w:t>Описание внешнего вида изделия - 4 баллов</w:t>
      </w:r>
    </w:p>
    <w:p w:rsidR="002032C7" w:rsidRPr="002032C7" w:rsidRDefault="002032C7" w:rsidP="00203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5F8B" w:rsidRDefault="00625F8B" w:rsidP="00625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25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26"/>
    <w:multiLevelType w:val="hybridMultilevel"/>
    <w:tmpl w:val="201E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F7F24"/>
    <w:multiLevelType w:val="hybridMultilevel"/>
    <w:tmpl w:val="D23E1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C22D5"/>
    <w:multiLevelType w:val="hybridMultilevel"/>
    <w:tmpl w:val="1D2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C6C4F"/>
    <w:multiLevelType w:val="hybridMultilevel"/>
    <w:tmpl w:val="1236FD2C"/>
    <w:lvl w:ilvl="0" w:tplc="EFE6F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FB6463A"/>
    <w:multiLevelType w:val="multilevel"/>
    <w:tmpl w:val="C3205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0285576"/>
    <w:multiLevelType w:val="hybridMultilevel"/>
    <w:tmpl w:val="B9103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41"/>
    <w:rsid w:val="00000F97"/>
    <w:rsid w:val="000935E6"/>
    <w:rsid w:val="001310B1"/>
    <w:rsid w:val="002032C7"/>
    <w:rsid w:val="00236150"/>
    <w:rsid w:val="002F603A"/>
    <w:rsid w:val="002F7C80"/>
    <w:rsid w:val="003A7E93"/>
    <w:rsid w:val="004C7583"/>
    <w:rsid w:val="00625F8B"/>
    <w:rsid w:val="00626968"/>
    <w:rsid w:val="00634028"/>
    <w:rsid w:val="006E3C35"/>
    <w:rsid w:val="00767293"/>
    <w:rsid w:val="007A53F0"/>
    <w:rsid w:val="0083786C"/>
    <w:rsid w:val="00880D37"/>
    <w:rsid w:val="00887D7F"/>
    <w:rsid w:val="00A85741"/>
    <w:rsid w:val="00B573E7"/>
    <w:rsid w:val="00B709CB"/>
    <w:rsid w:val="00B900A4"/>
    <w:rsid w:val="00B9589E"/>
    <w:rsid w:val="00BD329A"/>
    <w:rsid w:val="00C10FEA"/>
    <w:rsid w:val="00C70C41"/>
    <w:rsid w:val="00C75F8A"/>
    <w:rsid w:val="00CE28D5"/>
    <w:rsid w:val="00D7359A"/>
    <w:rsid w:val="00D9073B"/>
    <w:rsid w:val="00E427CE"/>
    <w:rsid w:val="00E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25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25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Зевс</dc:creator>
  <cp:lastModifiedBy>user</cp:lastModifiedBy>
  <cp:revision>2</cp:revision>
  <dcterms:created xsi:type="dcterms:W3CDTF">2017-11-28T22:25:00Z</dcterms:created>
  <dcterms:modified xsi:type="dcterms:W3CDTF">2017-11-28T22:25:00Z</dcterms:modified>
</cp:coreProperties>
</file>